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D60" w:rsidRPr="00BA727E" w:rsidRDefault="00AD2D60" w:rsidP="00AD2D60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17F1641" wp14:editId="13859BF9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D60" w:rsidRPr="00BA727E" w:rsidRDefault="00AD2D60" w:rsidP="00AD2D60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AD2D60" w:rsidRPr="00BA727E" w:rsidRDefault="00AD2D60" w:rsidP="00AD2D60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AD2D60" w:rsidRPr="00BA727E" w:rsidRDefault="00AD2D60" w:rsidP="00AD2D60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AD2D60" w:rsidRPr="00BA727E" w:rsidRDefault="00AD2D60" w:rsidP="00AD2D60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AD2D60" w:rsidRPr="00BA727E" w:rsidRDefault="00AD2D60" w:rsidP="00AD2D60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 xml:space="preserve"> </w:t>
      </w:r>
      <w:r w:rsidR="007D4C8B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1169</w:t>
      </w:r>
    </w:p>
    <w:p w:rsidR="00AD2D60" w:rsidRPr="00BA727E" w:rsidRDefault="00AD2D60" w:rsidP="00AD2D60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AD2D60" w:rsidRPr="00BA727E" w:rsidRDefault="00AD2D60" w:rsidP="00AD2D60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D4C8B">
        <w:rPr>
          <w:rFonts w:ascii="Times New Roman" w:hAnsi="Times New Roman" w:cs="Times New Roman"/>
          <w:sz w:val="28"/>
          <w:szCs w:val="28"/>
          <w:lang w:val="uk-UA"/>
        </w:rPr>
        <w:t xml:space="preserve">10 жовтня </w:t>
      </w:r>
      <w:bookmarkStart w:id="0" w:name="_GoBack"/>
      <w:bookmarkEnd w:id="0"/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2024 р.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7D4C8B">
        <w:rPr>
          <w:rFonts w:ascii="Times New Roman" w:hAnsi="Times New Roman" w:cs="Times New Roman"/>
          <w:sz w:val="28"/>
          <w:szCs w:val="28"/>
          <w:lang w:val="uk-UA"/>
        </w:rPr>
        <w:t xml:space="preserve">    52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D2D60" w:rsidRDefault="00AD2D60" w:rsidP="00AD2D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D2D60" w:rsidRPr="00BA727E" w:rsidRDefault="00AD2D60" w:rsidP="00AD2D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перейменування, </w:t>
      </w: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зміну юридичної адреси </w:t>
      </w: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та </w:t>
      </w:r>
    </w:p>
    <w:p w:rsidR="00AD2D60" w:rsidRPr="00BA727E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затвердження Статутів закладів освіти у новій редакції</w:t>
      </w: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</w:t>
      </w:r>
    </w:p>
    <w:p w:rsidR="00AD2D60" w:rsidRPr="00BA727E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AD2D60" w:rsidRPr="008D4355" w:rsidRDefault="00AD2D60" w:rsidP="00AD2D60">
      <w:pPr>
        <w:ind w:firstLine="6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Відповідно до ст. 25, 60 Закону України «Про місцеве самоврядування в Україні», Закону України «Про державну реєстрацію юридичних осіб,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фізичних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осіб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-підприємців та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громадських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ормувань»,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норм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Господарського та Цивільного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одексів України, рішення 43 сесії Жмеринської міської ради 8 скликання від 13.02.2024 р. №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 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913 «</w:t>
      </w:r>
      <w:r w:rsidRPr="0005009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найменування, перейменування об’єктів топонімії, поіменованих об’єктів та зміни назви географічним об’єктам Жмеринської міської територіальної громади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метою приведення у відповідність до чинного законодавства установчих документів комунальних закладів освіти міська рада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D2D60" w:rsidRDefault="00AD2D60" w:rsidP="00AD2D60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2D60" w:rsidRPr="008D4355" w:rsidRDefault="00AD2D60" w:rsidP="00AD2D60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> Перейменувати та з</w:t>
      </w:r>
      <w:r w:rsidRPr="008D4355">
        <w:rPr>
          <w:rFonts w:ascii="Times New Roman" w:hAnsi="Times New Roman"/>
          <w:sz w:val="28"/>
          <w:szCs w:val="28"/>
          <w:lang w:val="uk-UA"/>
        </w:rPr>
        <w:t>мінити юридичну адресу</w:t>
      </w:r>
      <w:r w:rsidR="00B12C3D">
        <w:rPr>
          <w:rFonts w:ascii="Times New Roman" w:hAnsi="Times New Roman"/>
          <w:sz w:val="28"/>
          <w:szCs w:val="28"/>
          <w:lang w:val="uk-UA"/>
        </w:rPr>
        <w:t xml:space="preserve"> (місцезнаходження)</w:t>
      </w:r>
      <w:r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5738E1" w:rsidRDefault="00AD2D60" w:rsidP="005738E1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1.1. 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="005738E1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26286123), місцезнаходження: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0, Україна, Вінницька</w:t>
      </w:r>
      <w:r w:rsidR="005738E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5738E1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смт Браїлів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Островського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>
        <w:rPr>
          <w:rFonts w:ascii="Times New Roman" w:hAnsi="Times New Roman" w:cs="Times New Roman"/>
          <w:spacing w:val="-1"/>
          <w:sz w:val="28"/>
          <w:szCs w:val="28"/>
          <w:lang w:val="uk-UA"/>
        </w:rPr>
        <w:t>14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</w:t>
      </w:r>
      <w:r w:rsidR="005738E1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</w:t>
      </w:r>
      <w:r w:rsidR="005738E1" w:rsidRPr="00F14B44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місцезнаходження: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38E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Україна,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5738E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5738E1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</w:t>
      </w:r>
      <w:r w:rsidR="005738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селище Браїлів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Осипа Юцевича</w:t>
      </w:r>
      <w:r w:rsidR="005738E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8E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738E1">
        <w:rPr>
          <w:rFonts w:ascii="Times New Roman" w:hAnsi="Times New Roman" w:cs="Times New Roman"/>
          <w:spacing w:val="-1"/>
          <w:sz w:val="28"/>
          <w:szCs w:val="28"/>
          <w:lang w:val="uk-UA"/>
        </w:rPr>
        <w:t>14»</w:t>
      </w:r>
      <w:r w:rsidR="00573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2D60" w:rsidRDefault="005738E1" w:rsidP="00AD2D60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D2D60">
        <w:rPr>
          <w:rFonts w:ascii="Times New Roman" w:hAnsi="Times New Roman"/>
          <w:sz w:val="28"/>
          <w:szCs w:val="28"/>
          <w:lang w:val="uk-UA"/>
        </w:rPr>
        <w:t>. Змінити юридичну адресу:</w:t>
      </w:r>
    </w:p>
    <w:p w:rsidR="00AD2D60" w:rsidRDefault="00945629" w:rsidP="00AD2D60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Браїлівської гімназії Жмеринської міської територіальної громади (код ЄДРПОУ 26242508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0, Україна, Вінницька</w:t>
      </w:r>
      <w:r w:rsidR="00AD2D60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AD2D60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смт Браїлів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Остр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овського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2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D2D60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Україна, 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AD2D60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AD2D60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</w:t>
      </w:r>
      <w:r w:rsidR="00AD2D6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елище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 xml:space="preserve"> Браїлів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Осипа Юцевича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2D60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2</w:t>
      </w:r>
      <w:r w:rsidR="0064233F">
        <w:rPr>
          <w:rFonts w:ascii="Times New Roman" w:hAnsi="Times New Roman" w:cs="Times New Roman"/>
          <w:spacing w:val="-1"/>
          <w:sz w:val="28"/>
          <w:szCs w:val="28"/>
          <w:lang w:val="uk-UA"/>
        </w:rPr>
        <w:t>А</w:t>
      </w:r>
      <w:r w:rsidR="00AD2D60">
        <w:rPr>
          <w:rFonts w:ascii="Times New Roman" w:hAnsi="Times New Roman" w:cs="Times New Roman"/>
          <w:spacing w:val="-1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750761" w:rsidRDefault="00750761" w:rsidP="00750761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26339167),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 Україна, 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>
        <w:rPr>
          <w:rFonts w:ascii="Times New Roman" w:hAnsi="Times New Roman" w:cs="Times New Roman"/>
          <w:sz w:val="28"/>
          <w:szCs w:val="28"/>
          <w:lang w:val="uk-UA"/>
        </w:rPr>
        <w:t>с. Мартинівка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Партизанська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Україна,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95692E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Мартинівка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Партизанська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8А».</w:t>
      </w:r>
    </w:p>
    <w:p w:rsidR="00AD2D60" w:rsidRPr="008D4355" w:rsidRDefault="00945629" w:rsidP="00AD2D60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AD2D60">
        <w:rPr>
          <w:rFonts w:ascii="Times New Roman" w:hAnsi="Times New Roman"/>
          <w:sz w:val="28"/>
          <w:szCs w:val="28"/>
          <w:lang w:val="uk-UA"/>
        </w:rPr>
        <w:t>. 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Затвердити Статути комунальних закладів освіти (</w:t>
      </w:r>
      <w:r w:rsidR="00AD2D60">
        <w:rPr>
          <w:rStyle w:val="2"/>
          <w:rFonts w:ascii="Times New Roman" w:hAnsi="Times New Roman"/>
          <w:sz w:val="28"/>
          <w:szCs w:val="28"/>
          <w:lang w:val="uk-UA"/>
        </w:rPr>
        <w:t>у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 новій редакції)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AD2D60" w:rsidRPr="006E4806" w:rsidRDefault="00945629" w:rsidP="00AD2D60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.1.</w:t>
      </w:r>
      <w:r w:rsidR="00AD2D60">
        <w:rPr>
          <w:rFonts w:ascii="Times New Roman" w:hAnsi="Times New Roman"/>
          <w:sz w:val="28"/>
          <w:szCs w:val="28"/>
          <w:lang w:val="uk-UA"/>
        </w:rPr>
        <w:t> </w:t>
      </w:r>
      <w:r w:rsidR="0057340D">
        <w:rPr>
          <w:rFonts w:ascii="Times New Roman" w:hAnsi="Times New Roman"/>
          <w:sz w:val="28"/>
          <w:szCs w:val="28"/>
          <w:lang w:val="uk-UA"/>
        </w:rPr>
        <w:t>Браїлівської гімназії Жмеринської міської територіальної громади</w:t>
      </w:r>
      <w:r w:rsidR="0057340D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D60" w:rsidRPr="006E4806">
        <w:rPr>
          <w:rFonts w:ascii="Times New Roman" w:hAnsi="Times New Roman" w:cs="Times New Roman"/>
          <w:sz w:val="28"/>
          <w:szCs w:val="28"/>
          <w:lang w:val="uk-UA"/>
        </w:rPr>
        <w:t xml:space="preserve">(додаток 1); </w:t>
      </w:r>
    </w:p>
    <w:p w:rsidR="00750761" w:rsidRDefault="00945629" w:rsidP="00AD2D60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 xml:space="preserve">.2.  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57340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57340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="00AD2D60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D60" w:rsidRPr="004323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AD2D60">
        <w:rPr>
          <w:rFonts w:ascii="Times New Roman" w:hAnsi="Times New Roman"/>
          <w:sz w:val="28"/>
          <w:szCs w:val="28"/>
          <w:lang w:val="uk-UA"/>
        </w:rPr>
        <w:t xml:space="preserve">Жмеринської міської територіальної громади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5734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2D60" w:rsidRPr="00F14B44" w:rsidRDefault="00750761" w:rsidP="00AD2D60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 Вінницької області</w:t>
      </w:r>
      <w:r w:rsidR="00207824">
        <w:rPr>
          <w:rFonts w:ascii="Times New Roman" w:hAnsi="Times New Roman" w:cs="Times New Roman"/>
          <w:sz w:val="28"/>
          <w:szCs w:val="28"/>
          <w:lang w:val="uk-UA"/>
        </w:rPr>
        <w:t xml:space="preserve"> (додаток 2)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2D60" w:rsidRDefault="00945629" w:rsidP="00AD2D60">
      <w:pPr>
        <w:ind w:firstLine="684"/>
        <w:contextualSpacing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>4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>. </w:t>
      </w:r>
      <w:r w:rsidR="00AD2D60">
        <w:rPr>
          <w:rStyle w:val="2"/>
          <w:rFonts w:ascii="Times New Roman" w:hAnsi="Times New Roman"/>
          <w:sz w:val="28"/>
          <w:szCs w:val="28"/>
          <w:lang w:val="uk-UA"/>
        </w:rPr>
        <w:t>Керівник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ам 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 xml:space="preserve">комунальних закладів </w:t>
      </w:r>
      <w:r w:rsidR="00AD2D60">
        <w:rPr>
          <w:rFonts w:ascii="Times New Roman" w:hAnsi="Times New Roman"/>
          <w:sz w:val="28"/>
          <w:szCs w:val="28"/>
          <w:lang w:val="uk-UA"/>
        </w:rPr>
        <w:t xml:space="preserve">освіти: </w:t>
      </w:r>
      <w:r w:rsidR="0057340D">
        <w:rPr>
          <w:rFonts w:ascii="Times New Roman" w:hAnsi="Times New Roman"/>
          <w:sz w:val="28"/>
          <w:szCs w:val="28"/>
          <w:lang w:val="uk-UA"/>
        </w:rPr>
        <w:t>Браїлівської гімназії</w:t>
      </w:r>
      <w:r w:rsidR="00207824">
        <w:rPr>
          <w:rFonts w:ascii="Times New Roman" w:hAnsi="Times New Roman"/>
          <w:sz w:val="28"/>
          <w:szCs w:val="28"/>
          <w:lang w:val="uk-UA"/>
        </w:rPr>
        <w:t>,</w:t>
      </w:r>
      <w:r w:rsidR="00AD2D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="00AD2D60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D60" w:rsidRPr="00DC54DB">
        <w:rPr>
          <w:rFonts w:ascii="Times New Roman" w:hAnsi="Times New Roman"/>
          <w:sz w:val="28"/>
          <w:szCs w:val="28"/>
          <w:lang w:val="uk-UA"/>
        </w:rPr>
        <w:t>звернутися до державного реєстратора та про</w:t>
      </w:r>
      <w:r w:rsidR="00AD2D60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вести дії, пов’язані з державною реєстрацією нової редакції Статутів та внесенням змін до відомостей про юридичну особу, що містяться в Єдиному державному реєстрі юридичних осіб, фізичних осіб-підприємців та громадських формувань щодо зміни </w:t>
      </w:r>
      <w:r w:rsidR="00AD2D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найменування і </w:t>
      </w:r>
      <w:r w:rsidR="00AD2D60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юридичної адреси підпорядкованих закладів освіти. </w:t>
      </w:r>
      <w:r w:rsidR="00AD2D60" w:rsidRPr="008D435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771C3" w:rsidRPr="00FC71CF" w:rsidRDefault="00FC71CF" w:rsidP="00372A2E">
      <w:pPr>
        <w:ind w:firstLine="684"/>
        <w:contextualSpacing/>
        <w:jc w:val="both"/>
        <w:rPr>
          <w:rFonts w:cs="Times New Roman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5. </w:t>
      </w:r>
      <w:r w:rsidR="002771C3" w:rsidRP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Рішення</w:t>
      </w:r>
      <w:r w:rsid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3 сесії 8 скликання Жмеринської міської ради від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28.12.</w:t>
      </w:r>
      <w:r w:rsid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2020 р. №92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</w:t>
      </w:r>
      <w:r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перейменування бюджетних закладів (установ) освіти прийнятих в комунальну власність Жмеринської міської ТГ, припинення та створення філій закладів освіти, затвердження Статутів та Положень в новій редакції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» 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 частині затвердження статут</w:t>
      </w:r>
      <w:r w:rsidR="009C00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Мартинівсько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ЗДО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«Капітошка»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ЗДО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72A2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372A2E">
        <w:rPr>
          <w:rFonts w:ascii="Times New Roman" w:hAnsi="Times New Roman" w:cs="Times New Roman"/>
          <w:sz w:val="28"/>
          <w:szCs w:val="28"/>
          <w:lang w:val="uk-UA"/>
        </w:rPr>
        <w:t xml:space="preserve">), рішення 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46 сесії 8 скликання Жмеринської міської ради від 23.04.2024 р. №9</w:t>
      </w:r>
      <w:r w:rsidR="005A565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80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</w:t>
      </w:r>
      <w:r w:rsidR="00372A2E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зміну юридичної адреси та</w:t>
      </w:r>
      <w:r w:rsidR="00372A2E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затвердження Статутів 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закладів освіти</w:t>
      </w:r>
      <w:r w:rsidR="00372A2E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 новій редакції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372A2E" w:rsidRPr="00372A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A2E">
        <w:rPr>
          <w:rFonts w:ascii="Times New Roman" w:hAnsi="Times New Roman"/>
          <w:sz w:val="28"/>
          <w:szCs w:val="28"/>
          <w:lang w:val="uk-UA"/>
        </w:rPr>
        <w:t>(у частині затвердження статуту Браїлівської гімназії) вважати такими, що втратили чинність.</w:t>
      </w:r>
    </w:p>
    <w:p w:rsidR="00AD2D60" w:rsidRPr="008D4355" w:rsidRDefault="00AD2D60" w:rsidP="00AD2D60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>6</w:t>
      </w:r>
      <w:r w:rsidRPr="008D4355">
        <w:rPr>
          <w:rStyle w:val="2"/>
          <w:rFonts w:ascii="Times New Roman" w:hAnsi="Times New Roman"/>
          <w:sz w:val="28"/>
          <w:szCs w:val="28"/>
          <w:lang w:val="uk-UA"/>
        </w:rPr>
        <w:t>.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гуманітарних питань та гендерної політики (освіти, культури, охорони здоров’я, </w:t>
      </w:r>
      <w:r w:rsidRPr="008D4355">
        <w:rPr>
          <w:rFonts w:ascii="Times New Roman" w:hAnsi="Times New Roman" w:cs="Times New Roman"/>
          <w:sz w:val="28"/>
          <w:szCs w:val="28"/>
        </w:rPr>
        <w:t> 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політики).</w:t>
      </w:r>
    </w:p>
    <w:p w:rsidR="00AD2D60" w:rsidRPr="008D4355" w:rsidRDefault="00AD2D60" w:rsidP="00AD2D60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Вадим КОЖУХОВСЬКИЙ</w:t>
      </w: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F878FB" w:rsidRDefault="00F878FB"/>
    <w:sectPr w:rsidR="00F878FB" w:rsidSect="00EB7A02">
      <w:headerReference w:type="default" r:id="rId7"/>
      <w:pgSz w:w="11906" w:h="16838"/>
      <w:pgMar w:top="851" w:right="56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6A9" w:rsidRDefault="002476A9">
      <w:r>
        <w:separator/>
      </w:r>
    </w:p>
  </w:endnote>
  <w:endnote w:type="continuationSeparator" w:id="0">
    <w:p w:rsidR="002476A9" w:rsidRDefault="0024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6A9" w:rsidRDefault="002476A9">
      <w:r>
        <w:separator/>
      </w:r>
    </w:p>
  </w:footnote>
  <w:footnote w:type="continuationSeparator" w:id="0">
    <w:p w:rsidR="002476A9" w:rsidRDefault="0024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486905"/>
      <w:docPartObj>
        <w:docPartGallery w:val="Page Numbers (Top of Page)"/>
        <w:docPartUnique/>
      </w:docPartObj>
    </w:sdtPr>
    <w:sdtEndPr/>
    <w:sdtContent>
      <w:p w:rsidR="00EB7A02" w:rsidRDefault="008600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5D9">
          <w:rPr>
            <w:noProof/>
          </w:rPr>
          <w:t>2</w:t>
        </w:r>
        <w:r>
          <w:fldChar w:fldCharType="end"/>
        </w:r>
      </w:p>
    </w:sdtContent>
  </w:sdt>
  <w:p w:rsidR="00EB7A02" w:rsidRDefault="006B75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60"/>
    <w:rsid w:val="00050097"/>
    <w:rsid w:val="00207824"/>
    <w:rsid w:val="002476A9"/>
    <w:rsid w:val="00275112"/>
    <w:rsid w:val="002771C3"/>
    <w:rsid w:val="003470E3"/>
    <w:rsid w:val="00372A2E"/>
    <w:rsid w:val="003B7D5A"/>
    <w:rsid w:val="0057340D"/>
    <w:rsid w:val="005738E1"/>
    <w:rsid w:val="005A5650"/>
    <w:rsid w:val="00627255"/>
    <w:rsid w:val="0064233F"/>
    <w:rsid w:val="00676924"/>
    <w:rsid w:val="006B75D9"/>
    <w:rsid w:val="00750761"/>
    <w:rsid w:val="007D4C8B"/>
    <w:rsid w:val="0086009E"/>
    <w:rsid w:val="008B63B0"/>
    <w:rsid w:val="008F45E8"/>
    <w:rsid w:val="00945629"/>
    <w:rsid w:val="009526E8"/>
    <w:rsid w:val="0095692E"/>
    <w:rsid w:val="009700DD"/>
    <w:rsid w:val="009C0069"/>
    <w:rsid w:val="00AD2D60"/>
    <w:rsid w:val="00AE30D5"/>
    <w:rsid w:val="00B12C3D"/>
    <w:rsid w:val="00DB684E"/>
    <w:rsid w:val="00F878FB"/>
    <w:rsid w:val="00FC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E81B"/>
  <w15:chartTrackingRefBased/>
  <w15:docId w15:val="{BB5B420C-ABBA-48E0-96BE-5C78C8FD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D60"/>
    <w:pPr>
      <w:spacing w:after="0" w:line="240" w:lineRule="auto"/>
    </w:pPr>
    <w:rPr>
      <w:rFonts w:ascii="Calibri" w:eastAsia="Times New Roman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D2D60"/>
  </w:style>
  <w:style w:type="paragraph" w:styleId="a3">
    <w:name w:val="No Spacing"/>
    <w:link w:val="a4"/>
    <w:uiPriority w:val="1"/>
    <w:qFormat/>
    <w:rsid w:val="00AD2D6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link w:val="a3"/>
    <w:uiPriority w:val="1"/>
    <w:locked/>
    <w:rsid w:val="00AD2D60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AD2D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2D60"/>
    <w:rPr>
      <w:rFonts w:ascii="Calibri" w:eastAsia="Times New Roman" w:hAnsi="Calibri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272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55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62725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627255"/>
    <w:pPr>
      <w:widowControl w:val="0"/>
      <w:autoSpaceDE w:val="0"/>
      <w:autoSpaceDN w:val="0"/>
      <w:ind w:left="118" w:firstLine="566"/>
      <w:jc w:val="both"/>
    </w:pPr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1"/>
    <w:rsid w:val="0062725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17</cp:revision>
  <cp:lastPrinted>2024-10-14T07:57:00Z</cp:lastPrinted>
  <dcterms:created xsi:type="dcterms:W3CDTF">2024-09-17T11:34:00Z</dcterms:created>
  <dcterms:modified xsi:type="dcterms:W3CDTF">2024-10-14T08:00:00Z</dcterms:modified>
</cp:coreProperties>
</file>